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2"/>
        <w:gridCol w:w="5233"/>
        <w:gridCol w:w="1806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425C6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28.12.2016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E047BC" w:rsidRDefault="00425C6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808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Default="00F218B8" w:rsidP="00F218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A71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2331" w:rsidRPr="00882331" w:rsidRDefault="00F218B8" w:rsidP="00882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осуществление 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 деятельности №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BC3454">
        <w:rPr>
          <w:rFonts w:ascii="Times New Roman" w:eastAsia="Times New Roman" w:hAnsi="Times New Roman" w:cs="Times New Roman"/>
          <w:sz w:val="28"/>
          <w:szCs w:val="28"/>
          <w:lang w:eastAsia="ar-SA"/>
        </w:rPr>
        <w:t>1037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BC3454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C345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 2015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предоставленную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края,  на №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ЛО-75-01-0011</w:t>
      </w:r>
      <w:r w:rsidR="00BC3454">
        <w:rPr>
          <w:rFonts w:ascii="Times New Roman" w:eastAsia="Times New Roman" w:hAnsi="Times New Roman" w:cs="Times New Roman"/>
          <w:sz w:val="28"/>
          <w:szCs w:val="28"/>
          <w:lang w:eastAsia="ar-SA"/>
        </w:rPr>
        <w:t>89</w:t>
      </w:r>
      <w:r w:rsidR="005133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3D454D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1093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бря 2016 года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Pr="00882331">
        <w:rPr>
          <w:rFonts w:ascii="Times New Roman" w:hAnsi="Times New Roman" w:cs="Times New Roman"/>
          <w:sz w:val="28"/>
          <w:szCs w:val="28"/>
        </w:rPr>
        <w:t>в связи с</w:t>
      </w:r>
      <w:r w:rsidRPr="00882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2331" w:rsidRPr="00882331">
        <w:rPr>
          <w:rFonts w:ascii="Times New Roman" w:hAnsi="Times New Roman" w:cs="Times New Roman"/>
          <w:sz w:val="28"/>
          <w:szCs w:val="28"/>
        </w:rPr>
        <w:t xml:space="preserve"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деятельности, </w:t>
      </w:r>
      <w:r w:rsidRPr="00882331">
        <w:rPr>
          <w:rFonts w:ascii="Times New Roman" w:eastAsia="Calibri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</w:t>
      </w:r>
      <w:proofErr w:type="gramEnd"/>
      <w:r w:rsidRPr="00882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82331">
        <w:rPr>
          <w:rFonts w:ascii="Times New Roman" w:eastAsia="Calibri" w:hAnsi="Times New Roman" w:cs="Times New Roman"/>
          <w:sz w:val="28"/>
          <w:szCs w:val="28"/>
        </w:rPr>
        <w:t>не указанных в лицензии</w:t>
      </w:r>
      <w:r w:rsidR="00882331" w:rsidRPr="0088233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18B8" w:rsidRDefault="00F218B8" w:rsidP="00F218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6A77D4" w:rsidRDefault="00F218B8" w:rsidP="006A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77D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6A77D4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6A77D4" w:rsidRPr="006A77D4" w:rsidRDefault="006A77D4" w:rsidP="006A77D4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6A77D4">
        <w:rPr>
          <w:rFonts w:ascii="Times New Roman" w:hAnsi="Times New Roman" w:cs="Times New Roman"/>
          <w:bCs/>
          <w:sz w:val="28"/>
        </w:rPr>
        <w:t>Государственного учреждения здравоохранения «Чернышевская центральная районная больница»</w:t>
      </w:r>
      <w:r w:rsidRPr="006A77D4">
        <w:rPr>
          <w:rFonts w:ascii="Times New Roman" w:hAnsi="Times New Roman" w:cs="Times New Roman"/>
          <w:sz w:val="28"/>
        </w:rPr>
        <w:t xml:space="preserve"> (ГУЗ «</w:t>
      </w:r>
      <w:r w:rsidRPr="006A77D4">
        <w:rPr>
          <w:rFonts w:ascii="Times New Roman" w:hAnsi="Times New Roman" w:cs="Times New Roman"/>
          <w:bCs/>
          <w:sz w:val="28"/>
        </w:rPr>
        <w:t>Чернышевская ЦРБ</w:t>
      </w:r>
      <w:r w:rsidRPr="006A77D4">
        <w:rPr>
          <w:rFonts w:ascii="Times New Roman" w:hAnsi="Times New Roman" w:cs="Times New Roman"/>
          <w:sz w:val="28"/>
        </w:rPr>
        <w:t xml:space="preserve">») </w:t>
      </w:r>
    </w:p>
    <w:p w:rsidR="00882331" w:rsidRPr="006A77D4" w:rsidRDefault="00F218B8" w:rsidP="006A7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Адрес места нахождения юридического лица</w:t>
      </w:r>
      <w:r w:rsidR="00574843" w:rsidRPr="006A77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77D4" w:rsidRPr="006A77D4" w:rsidRDefault="006A77D4" w:rsidP="006A77D4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6A77D4">
        <w:rPr>
          <w:rFonts w:ascii="Times New Roman" w:hAnsi="Times New Roman" w:cs="Times New Roman"/>
          <w:sz w:val="28"/>
        </w:rPr>
        <w:t>673462, Забайкальский край, Чернышевский район,   пгт. Чернышевск, ул. Калинина, 32</w:t>
      </w:r>
      <w:r w:rsidRPr="006A77D4">
        <w:rPr>
          <w:rFonts w:ascii="Times New Roman" w:hAnsi="Times New Roman" w:cs="Times New Roman"/>
          <w:sz w:val="32"/>
          <w:szCs w:val="28"/>
        </w:rPr>
        <w:t> </w:t>
      </w:r>
      <w:r w:rsidRPr="006A77D4">
        <w:rPr>
          <w:rFonts w:ascii="Times New Roman" w:hAnsi="Times New Roman" w:cs="Times New Roman"/>
          <w:spacing w:val="-2"/>
          <w:sz w:val="32"/>
          <w:szCs w:val="28"/>
        </w:rPr>
        <w:t xml:space="preserve"> </w:t>
      </w:r>
    </w:p>
    <w:p w:rsidR="006A77D4" w:rsidRPr="006A77D4" w:rsidRDefault="006A77D4" w:rsidP="006A77D4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Pr="006A77D4">
        <w:rPr>
          <w:rFonts w:ascii="Times New Roman" w:hAnsi="Times New Roman" w:cs="Times New Roman"/>
          <w:sz w:val="28"/>
          <w:szCs w:val="28"/>
        </w:rPr>
        <w:t>1027500904397</w:t>
      </w:r>
    </w:p>
    <w:p w:rsidR="006A77D4" w:rsidRPr="006A77D4" w:rsidRDefault="006A77D4" w:rsidP="006A77D4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ИНН </w:t>
      </w:r>
      <w:r w:rsidRPr="006A77D4">
        <w:rPr>
          <w:rFonts w:ascii="Times New Roman" w:hAnsi="Times New Roman" w:cs="Times New Roman"/>
          <w:sz w:val="28"/>
          <w:szCs w:val="28"/>
        </w:rPr>
        <w:t>7525002184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6A77D4" w:rsidRPr="00F218B8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F218B8">
        <w:rPr>
          <w:rFonts w:ascii="Times New Roman" w:eastAsia="Calibri" w:hAnsi="Times New Roman" w:cs="Times New Roman"/>
          <w:bCs/>
          <w:sz w:val="28"/>
          <w:szCs w:val="2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) органов и (или) тканей, </w:t>
      </w:r>
      <w:proofErr w:type="gramStart"/>
      <w:r w:rsidRPr="00F218B8">
        <w:rPr>
          <w:rFonts w:ascii="Times New Roman" w:eastAsia="Calibri" w:hAnsi="Times New Roman" w:cs="Times New Roman"/>
          <w:bCs/>
          <w:sz w:val="28"/>
          <w:szCs w:val="28"/>
        </w:rPr>
        <w:t>обращении</w:t>
      </w:r>
      <w:proofErr w:type="gramEnd"/>
      <w:r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 донорской крови и (или) 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целях)</w:t>
      </w:r>
    </w:p>
    <w:p w:rsidR="006A77D4" w:rsidRPr="00D95A5A" w:rsidRDefault="006A77D4" w:rsidP="006A77D4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D95A5A">
        <w:rPr>
          <w:rFonts w:ascii="Times New Roman" w:hAnsi="Times New Roman" w:cs="Times New Roman"/>
          <w:bCs/>
          <w:sz w:val="28"/>
          <w:szCs w:val="28"/>
        </w:rPr>
        <w:t xml:space="preserve">. 673460, Забайкальский край, Чернышевский район, пгт. Чернышевск, ул. </w:t>
      </w:r>
      <w:proofErr w:type="gramStart"/>
      <w:r w:rsidRPr="00D95A5A">
        <w:rPr>
          <w:rFonts w:ascii="Times New Roman" w:hAnsi="Times New Roman" w:cs="Times New Roman"/>
          <w:bCs/>
          <w:sz w:val="28"/>
          <w:szCs w:val="28"/>
        </w:rPr>
        <w:t>Центральная</w:t>
      </w:r>
      <w:proofErr w:type="gramEnd"/>
      <w:r w:rsidRPr="00D95A5A">
        <w:rPr>
          <w:rFonts w:ascii="Times New Roman" w:hAnsi="Times New Roman" w:cs="Times New Roman"/>
          <w:bCs/>
          <w:sz w:val="28"/>
          <w:szCs w:val="28"/>
        </w:rPr>
        <w:t>, 6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4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>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скорой медицинской помощи вне медицинской организации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организации здравоохра</w:t>
      </w:r>
      <w:r>
        <w:rPr>
          <w:rFonts w:ascii="Times New Roman" w:hAnsi="Times New Roman" w:cs="Times New Roman"/>
          <w:color w:val="000000"/>
          <w:sz w:val="28"/>
          <w:szCs w:val="28"/>
        </w:rPr>
        <w:t>нения и общественному здоровью;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скорой медицинской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помощи;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сестринской деятельностью;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оказании скорой медицинской помощи в амбулаторных усло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виях по: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медицинской статистике;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скорой медицинской помощи;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лению сестринской деятельностью.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проведении медицинских осмотров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медицинским осмотра</w:t>
      </w:r>
      <w:r>
        <w:rPr>
          <w:rFonts w:ascii="Times New Roman" w:hAnsi="Times New Roman" w:cs="Times New Roman"/>
          <w:color w:val="000000"/>
          <w:sz w:val="28"/>
          <w:szCs w:val="28"/>
        </w:rPr>
        <w:t>м (предрейсовым, послерейсовым);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проведении медицинских освидетельствований: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качества медицинской помощи.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1039">
        <w:rPr>
          <w:rFonts w:ascii="Times New Roman" w:hAnsi="Times New Roman" w:cs="Times New Roman"/>
          <w:bCs/>
          <w:sz w:val="28"/>
          <w:szCs w:val="28"/>
        </w:rPr>
        <w:t>2. 673460, Забайкальский край, Чернышевский район, пгт. Чернышевск, ул. Калинина, 32</w:t>
      </w:r>
      <w:r w:rsidR="00A15D65" w:rsidRPr="00341039">
        <w:rPr>
          <w:rFonts w:ascii="Times New Roman" w:hAnsi="Times New Roman" w:cs="Times New Roman"/>
          <w:bCs/>
          <w:sz w:val="28"/>
          <w:szCs w:val="28"/>
        </w:rPr>
        <w:t>, корпус 2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lastRenderedPageBreak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акушерскому делу;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лечебному делу;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неврологии;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офтальмологии;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психиатрии;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психиатрии-наркологии;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функциональной диагностике.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специализированной медицинской помощи в стационарны</w:t>
      </w:r>
      <w:r>
        <w:rPr>
          <w:rFonts w:ascii="Times New Roman" w:hAnsi="Times New Roman" w:cs="Times New Roman"/>
          <w:color w:val="000000"/>
          <w:sz w:val="28"/>
          <w:szCs w:val="28"/>
        </w:rPr>
        <w:t>х условиях по: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акушерскому делу;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акушерству и гинекологии (за исключением использования вспомогател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ьных репродуктивных технологий);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анестезиологии и реаниматологии;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вакцинации (проведению профилактических пр</w:t>
      </w:r>
      <w:r>
        <w:rPr>
          <w:rFonts w:ascii="Times New Roman" w:hAnsi="Times New Roman" w:cs="Times New Roman"/>
          <w:color w:val="000000"/>
          <w:sz w:val="28"/>
          <w:szCs w:val="28"/>
        </w:rPr>
        <w:t>ививок);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детской хирургии;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клини</w:t>
      </w:r>
      <w:r>
        <w:rPr>
          <w:rFonts w:ascii="Times New Roman" w:hAnsi="Times New Roman" w:cs="Times New Roman"/>
          <w:color w:val="000000"/>
          <w:sz w:val="28"/>
          <w:szCs w:val="28"/>
        </w:rPr>
        <w:t>ческой лабораторной диагностике;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неврологии,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неонатологии;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операционному делу;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color w:val="000000"/>
          <w:sz w:val="28"/>
          <w:szCs w:val="28"/>
        </w:rPr>
        <w:t>анения и общественному здоровью;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педиатрии;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реаниматологии;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сестринск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ому делу;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терапии, трансфузиологии;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ультразвуковой диагностике;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управ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функциональной ди</w:t>
      </w:r>
      <w:r>
        <w:rPr>
          <w:rFonts w:ascii="Times New Roman" w:hAnsi="Times New Roman" w:cs="Times New Roman"/>
          <w:color w:val="000000"/>
          <w:sz w:val="28"/>
          <w:szCs w:val="28"/>
        </w:rPr>
        <w:t>агностике; хирургии; эндоскопии.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проведении медицинских освидетельствований: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качест</w:t>
      </w:r>
      <w:r>
        <w:rPr>
          <w:rFonts w:ascii="Times New Roman" w:hAnsi="Times New Roman" w:cs="Times New Roman"/>
          <w:color w:val="000000"/>
          <w:sz w:val="28"/>
          <w:szCs w:val="28"/>
        </w:rPr>
        <w:t>ва медицинской помощи;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3. 673498, Забайкальский край, Чернышевский район, пгт.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Жирекен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>, 6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</w:t>
      </w:r>
      <w:r>
        <w:rPr>
          <w:rFonts w:ascii="Times New Roman" w:hAnsi="Times New Roman" w:cs="Times New Roman"/>
          <w:color w:val="000000"/>
          <w:sz w:val="28"/>
          <w:szCs w:val="28"/>
        </w:rPr>
        <w:t>х условиях по: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акушерскому делу;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анестезиологии и реаниматологии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вакцинации (проведению профилактических прививок)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лабораторному делу;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лабораторной диагнос</w:t>
      </w:r>
      <w:r>
        <w:rPr>
          <w:rFonts w:ascii="Times New Roman" w:hAnsi="Times New Roman" w:cs="Times New Roman"/>
          <w:color w:val="000000"/>
          <w:sz w:val="28"/>
          <w:szCs w:val="28"/>
        </w:rPr>
        <w:t>тике;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лечебному делу;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неотложной медицинской помощи;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операционному делу;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паразитологии; рентгенологии;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сестринскому делу; сестринскому делу в педиатрии;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функциональной диагностике;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вакцинации (провед</w:t>
      </w:r>
      <w:r>
        <w:rPr>
          <w:rFonts w:ascii="Times New Roman" w:hAnsi="Times New Roman" w:cs="Times New Roman"/>
          <w:color w:val="000000"/>
          <w:sz w:val="28"/>
          <w:szCs w:val="28"/>
        </w:rPr>
        <w:t>ению профилактических прививок);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неотложной медицинской помощи;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color w:val="000000"/>
          <w:sz w:val="28"/>
          <w:szCs w:val="28"/>
        </w:rPr>
        <w:t>анения и общественному здоровью;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педиатрии; терапии;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оказании первичной врачебной медико-санитарной помощи в условиях дневного стационара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клинической лабораторной диагностике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неотложной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педиатрии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терапии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акушерству и гинекологии (за исключением использования вспомогательных репродуктивных технологий)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анестезиологии и реаниматологии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клинической лабораторной диагностике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неврологии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неотложной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рентгенологии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стоматологии терапевтической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физиотерапии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хирургии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акушерскому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анестезиологии и реаниматологии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вакцинации (проведению профилактических прививок)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клинической лабораторной диагностике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лабораторному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неврологии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операционному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организации сестринского дела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педиатрии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реаниматологии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рентгенологии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сестринскому делу в педиатрии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терапии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трансфузиологии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физиотерапии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>хирургии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скорой медицинской помощи вне медицинской организации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скорой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оказании скорой медицинской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скорой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при проведении медицинских осмотров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медицинским осмотрам (предрейсовым, послерейсовым),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медицинским осмотрам профилактическим;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2) при проведении медицинских освидетельствований: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качества медицинской помощи,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4. 673497, Забайкальский край, Чернышевский район, пос. Аксеново-Зиловское, ул. Журавлева, 63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акушерскому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анестезиологии и реаниматологии,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вакцинации (проведению профилактических прививок),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лабораторному делу, 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лечебному делу, медицинской статистике,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операционному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сестринского дела,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 в педиатрии,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физиотерапии,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эпидемиологии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вакцинации (проведению профилактических прививок),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педиатрии, терапии,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оказании первичной врачебной медико-санитарной помощи в условиях дневного стационара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клинической 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педиатрии, 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4) при оказании первичной специализированной медико-санитарной помощи 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акушерству и гинекологии (за исключением использования вспомогательных репродуктивных технологий),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анестезиологии и реаниматологии,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кардиологии,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клинической 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медицинской статистике,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неврологии,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стоматологии общей практики,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стоматологии терапевтической,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ультразвуковой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сестринской деятельностью,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физиотерапии,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хирургии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операционному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терапии,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хирургии;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2) при оказании специализированной медицинской помощи в стационарных условиях </w:t>
      </w:r>
      <w:proofErr w:type="gramStart"/>
      <w:r w:rsidRPr="006A77D4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анестезиологии и реаниматологии,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вакцинации (проведению профилактических прививок),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диетологии,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кардиологии,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клинической 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медицинской статистике,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неврологии,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операционному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сестринского дела,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 в педиатрии,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терапии, трансфузиологии,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хирургии, эндоскопии,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эпидемиологии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При оказании скорой, в том числе скорой специализированной, 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скорой медицинской помощи вне медицинской организации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медицинской статистике,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скорой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оказании скорой медицинской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медицинской статистике,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скорой медицинской помощи,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проведении медицинских осмотров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медицинским осмотрам (предрейсовым, послерейсовым),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медицинским осмотрам профилактическим,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проведении медицинских освидетельствований: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105.2.6. медицинскому освидетельствованию на состояние опьянения (алкогольного, наркотического или иного токсического);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gramStart"/>
      <w:r w:rsidRPr="006A77D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A77D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A77D4">
        <w:rPr>
          <w:rFonts w:ascii="Times New Roman" w:hAnsi="Times New Roman" w:cs="Times New Roman"/>
          <w:color w:val="000000"/>
          <w:sz w:val="28"/>
          <w:szCs w:val="28"/>
        </w:rPr>
        <w:t>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качества медицинской помощи,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5. 673492, Забайкальский край, Чернышевский район, пгт. Букачача, ул. Комсомольская, 19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акушерскому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анестезиологии и реаниматологии,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вакцинации (проведению профилактических прививок),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лечебному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операционному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 в педиатрии,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вакцинации (проведению профилактических прививок),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педиатрии, 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детской хирургии,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клинической лабораторной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неотложной медицинской помощи,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рентгенологии,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стоматологии общей практики,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физиотерапии,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функциональной диагностике,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хирургии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организации здравоохранения и общественному здоровью,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сестринского дела, 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делу, 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фтизиатрии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скорой медицинской помощи вне медицинской организации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скорой медицинской помощи;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оказании скорой медицинской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скорой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2) при проведении медицинских освидетельствований: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качества медицинской помощи,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6. 673485, Забайкальский край, Чернышевский район, с.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Комсомольское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ул. Молодежная, 11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7. 673482, Забайкальский край, Чернышевский район,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.А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леур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>, ул.40 лет Победы, 2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8. 673487, Забайкальский край, Чернышевский район, с.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Байгул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Молодежная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8-2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9. 673475, Забайкальский край, Чернышевский район, п.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Багульный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Центральная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34а, помещение № 1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10. 673484, Забайкальский край, Чернышевский район,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. Старый Олов, ул. Ленина, 45а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11. 673481, Забайкальский край, Чернышевский район, с.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Утан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>, ул. Погодаева, 37а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12. 673478, Забайкальский край, Чернышевский район, с.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Урюм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>, ул. 60-лет Октября, 13а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акушерскому делу,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вакцинации (проведению профилактических прививок),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лечебному делу,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неотложной медицинской помощи,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 в педиатрии.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13. 673480, Забайкальский край, Чернышевский район, с. Укурей,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Транспортная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13-2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14. 673483, Забайкальский край, Чернышевский район, с. Кадая,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Партизанская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15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15. 673483, Забайкальский край, Чернышевский район, с. Новый Олов, ул. Погодаева, 43-1</w:t>
      </w:r>
      <w:proofErr w:type="gramEnd"/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16. 673460, Забайкальский край, Чернышевский район, с. Икшица,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Центральная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2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17. 673481, Забайкальский край, Чернышевский район, с. Бушулей,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Железнодорожная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7, пом. 12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18. 673478, Забайкальский край, Чернышевский район, п/ст. Ульякан, ул. Папанина, 39а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вакцинации (проведению профилактических прививок),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лечебному делу,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неотложной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19. 673476, Забайкальский край, Чернышевский район, с. Гаур,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Центральная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40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20. 673490, Забайкальский край, Чернышевский район, с.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Мильгидун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Молодежная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21-2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вакцинации (проведению профилактических прививок),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лечебному делу,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неотложной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 в педиатрии.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21. 673488, Забайкальский край, Чернышевский район, с. Новоильинск, ул. Центральная, 48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вакцинации (проведению профилактических прививок),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лечебному делу,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неотложной медицинской помощи,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 в педиатрии.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7. При проведении медицинских осмотров, медицинских освидетельствований и медицинских экспертиз организуются и выполняются 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3) при проведении медицинских экспертиз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экспертизе временной нетрудоспособности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22. 673460, Забайкальский край, Чернышевский район, пгт. Чернышевск, ул. Журавлева, 65а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23. 673460, Забайкальский край, Чернышевский район, пгт. Чернышевск,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Центральная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8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24. 673492, Забайкальский край, Чернышевский район, пгт. Букачача, ул. Клубный проспект, 6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25. 673460, Забайкальский край, Чернышевский район, пгт. Чернышевск, ул. Журавлева, 71а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26. 673460, Забайкальский край, Чернышевский район, пгт. Чернышевск,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Стадионная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34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27 673497, Забайкальский край, Чернышевский район, пгт. Аксеново-Зиловское, ул. Южная, 3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28. 673492, Забайкальский край, Чернышевский район, пгт. Букачача, ул. Центральная, 1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29. 673460, Забайкальский край, Чернышевский район, пгт. Чернышевск, ул. Журавлева, 61а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30. 673460, Забайкальский край, Чернышевский район, пгт. Чернышевск, ул. </w:t>
      </w:r>
      <w:proofErr w:type="gramStart"/>
      <w:r w:rsidRPr="006A77D4">
        <w:rPr>
          <w:rFonts w:ascii="Times New Roman" w:hAnsi="Times New Roman" w:cs="Times New Roman"/>
          <w:bCs/>
          <w:sz w:val="28"/>
          <w:szCs w:val="28"/>
        </w:rPr>
        <w:t>Первомайская</w:t>
      </w:r>
      <w:proofErr w:type="gramEnd"/>
      <w:r w:rsidRPr="006A77D4">
        <w:rPr>
          <w:rFonts w:ascii="Times New Roman" w:hAnsi="Times New Roman" w:cs="Times New Roman"/>
          <w:bCs/>
          <w:sz w:val="28"/>
          <w:szCs w:val="28"/>
        </w:rPr>
        <w:t>, 34</w:t>
      </w:r>
    </w:p>
    <w:p w:rsidR="006A77D4" w:rsidRPr="002E0336" w:rsidRDefault="006A77D4" w:rsidP="002E0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 xml:space="preserve">31. 673498, Забайкальский край, Чернышевский район, пгт. </w:t>
      </w:r>
      <w:proofErr w:type="spellStart"/>
      <w:r w:rsidRPr="006A77D4">
        <w:rPr>
          <w:rFonts w:ascii="Times New Roman" w:hAnsi="Times New Roman" w:cs="Times New Roman"/>
          <w:bCs/>
          <w:sz w:val="28"/>
          <w:szCs w:val="28"/>
        </w:rPr>
        <w:t>Жирекен</w:t>
      </w:r>
      <w:proofErr w:type="spellEnd"/>
      <w:r w:rsidRPr="006A77D4">
        <w:rPr>
          <w:rFonts w:ascii="Times New Roman" w:hAnsi="Times New Roman" w:cs="Times New Roman"/>
          <w:bCs/>
          <w:sz w:val="28"/>
          <w:szCs w:val="28"/>
        </w:rPr>
        <w:t>, 7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color w:val="000000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  <w:t>сестринскому делу в педиатрии.</w:t>
      </w:r>
      <w:r w:rsidRPr="006A77D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32. 673460, Забайкальский край, пгт. Чернышевск, ул. Калинина, 30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лечебному делу;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lastRenderedPageBreak/>
        <w:t>вакцинации (проведению профилактических прививок);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педиатрии;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терапии;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детской хирургии;</w:t>
      </w:r>
    </w:p>
    <w:p w:rsidR="002E0336" w:rsidRPr="00341039" w:rsidRDefault="002E0336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детской эндокринологии;</w:t>
      </w:r>
    </w:p>
    <w:p w:rsidR="006A77D4" w:rsidRPr="00341039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кардиологии;</w:t>
      </w:r>
    </w:p>
    <w:p w:rsidR="006A77D4" w:rsidRPr="00341039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6A77D4" w:rsidRPr="00341039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6A77D4" w:rsidRPr="00341039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профпатологии;</w:t>
      </w:r>
    </w:p>
    <w:p w:rsidR="002E0336" w:rsidRPr="006A77D4" w:rsidRDefault="002E0336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039">
        <w:rPr>
          <w:rFonts w:ascii="Times New Roman" w:hAnsi="Times New Roman" w:cs="Times New Roman"/>
          <w:sz w:val="28"/>
          <w:szCs w:val="28"/>
        </w:rPr>
        <w:t>травматологии  и ортопедии;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хирургии.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медицинским осмотрам (предварительным, периодическим);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медицинским осмотрам (</w:t>
      </w:r>
      <w:proofErr w:type="spellStart"/>
      <w:r w:rsidRPr="006A77D4">
        <w:rPr>
          <w:rFonts w:ascii="Times New Roman" w:hAnsi="Times New Roman" w:cs="Times New Roman"/>
          <w:sz w:val="28"/>
          <w:szCs w:val="28"/>
        </w:rPr>
        <w:t>предсменным</w:t>
      </w:r>
      <w:proofErr w:type="spellEnd"/>
      <w:r w:rsidRPr="006A77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77D4">
        <w:rPr>
          <w:rFonts w:ascii="Times New Roman" w:hAnsi="Times New Roman" w:cs="Times New Roman"/>
          <w:sz w:val="28"/>
          <w:szCs w:val="28"/>
        </w:rPr>
        <w:t>послесменным</w:t>
      </w:r>
      <w:proofErr w:type="spellEnd"/>
      <w:r w:rsidRPr="006A77D4">
        <w:rPr>
          <w:rFonts w:ascii="Times New Roman" w:hAnsi="Times New Roman" w:cs="Times New Roman"/>
          <w:sz w:val="28"/>
          <w:szCs w:val="28"/>
        </w:rPr>
        <w:t>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медицинским осмотрам профилактическим;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медицинскому освидетельствованию кандидатов в усыновители, опекуны (попечители) или приемные родители;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медицинскому освидетельствованию на выявление ВИЧ-инфекции;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противопоказаний к владению оружием;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экспертизе качества медицинской помощи;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экспертизе профессиональной пригодности;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экспертизе временной нетрудос</w:t>
      </w:r>
      <w:r w:rsidR="00A15D65">
        <w:rPr>
          <w:rFonts w:ascii="Times New Roman" w:hAnsi="Times New Roman" w:cs="Times New Roman"/>
          <w:sz w:val="28"/>
          <w:szCs w:val="28"/>
        </w:rPr>
        <w:t>пособности.</w:t>
      </w: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77D4" w:rsidRPr="006A77D4" w:rsidRDefault="006A77D4" w:rsidP="006A77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7D4">
        <w:rPr>
          <w:rFonts w:ascii="Times New Roman" w:hAnsi="Times New Roman" w:cs="Times New Roman"/>
          <w:bCs/>
          <w:sz w:val="28"/>
          <w:szCs w:val="28"/>
        </w:rPr>
        <w:t>33. 673460, Забайкальский край, пгт. Чернышевск, ул. Советская, 21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A77D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A77D4">
        <w:rPr>
          <w:rFonts w:ascii="Times New Roman" w:hAnsi="Times New Roman" w:cs="Times New Roman"/>
          <w:sz w:val="28"/>
          <w:szCs w:val="28"/>
        </w:rPr>
        <w:t>:</w:t>
      </w:r>
    </w:p>
    <w:p w:rsidR="006A77D4" w:rsidRPr="006A77D4" w:rsidRDefault="006A77D4" w:rsidP="006A77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lastRenderedPageBreak/>
        <w:t>физиотерапии;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3) при оказании первичной врачебной медико-санитарной помощи в условиях дневного стационара по: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педиатрии;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терапии;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4) при оказании первичной специализированной медико-санитарной помощи в амбулаторных условиях по: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дерматовенерологии;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инфекционным болезням;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7D4">
        <w:rPr>
          <w:rFonts w:ascii="Times New Roman" w:hAnsi="Times New Roman" w:cs="Times New Roman"/>
          <w:sz w:val="28"/>
          <w:szCs w:val="28"/>
        </w:rPr>
        <w:t>фтизиатрии.</w:t>
      </w:r>
    </w:p>
    <w:p w:rsidR="006A77D4" w:rsidRPr="006A77D4" w:rsidRDefault="006A77D4" w:rsidP="006A77D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6C3" w:rsidRPr="00C26512" w:rsidRDefault="00F218B8" w:rsidP="006A77D4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77D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113297" w:rsidRPr="00377ADE" w:rsidRDefault="00F218B8" w:rsidP="0011329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</w:t>
      </w:r>
      <w:r w:rsidR="0011329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1132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1093" w:rsidRDefault="00D7109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71D2C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82331" w:rsidRDefault="0088233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15D65" w:rsidRDefault="00A15D65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D2C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1D2C" w:rsidRPr="00D71093" w:rsidRDefault="00A71D2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43590" w:rsidRPr="00D71093" w:rsidRDefault="0094359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Ю.Е.</w:t>
      </w:r>
      <w:r w:rsidR="002D66C3"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Сенотрусова 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13297" w:rsidRPr="00341039" w:rsidRDefault="00113297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41039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D71093" w:rsidRPr="00341039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41039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И.И. Шовдра</w:t>
      </w:r>
    </w:p>
    <w:p w:rsidR="00D71093" w:rsidRPr="00341039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41039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И.Э. Бизяева</w:t>
      </w:r>
    </w:p>
    <w:p w:rsidR="00D71093" w:rsidRPr="00341039" w:rsidRDefault="00882331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41039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Н.В. Чистых</w:t>
      </w:r>
    </w:p>
    <w:sectPr w:rsidR="00D71093" w:rsidRPr="00341039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75B4"/>
    <w:rsid w:val="002620C6"/>
    <w:rsid w:val="002659A2"/>
    <w:rsid w:val="00266BE4"/>
    <w:rsid w:val="00271A8E"/>
    <w:rsid w:val="002735D4"/>
    <w:rsid w:val="00277F5C"/>
    <w:rsid w:val="00294AE2"/>
    <w:rsid w:val="00295324"/>
    <w:rsid w:val="002959F7"/>
    <w:rsid w:val="002A0215"/>
    <w:rsid w:val="002A1C7A"/>
    <w:rsid w:val="002A1C92"/>
    <w:rsid w:val="002A4844"/>
    <w:rsid w:val="002B665D"/>
    <w:rsid w:val="002C2452"/>
    <w:rsid w:val="002D0FF8"/>
    <w:rsid w:val="002D66C3"/>
    <w:rsid w:val="002E0336"/>
    <w:rsid w:val="002E3905"/>
    <w:rsid w:val="002E43D9"/>
    <w:rsid w:val="002F4D50"/>
    <w:rsid w:val="002F4DBC"/>
    <w:rsid w:val="00300296"/>
    <w:rsid w:val="00310079"/>
    <w:rsid w:val="00320303"/>
    <w:rsid w:val="003262B5"/>
    <w:rsid w:val="00341039"/>
    <w:rsid w:val="0034614A"/>
    <w:rsid w:val="00350700"/>
    <w:rsid w:val="00370D74"/>
    <w:rsid w:val="00377ADE"/>
    <w:rsid w:val="0039207A"/>
    <w:rsid w:val="003A5A74"/>
    <w:rsid w:val="003A6FD8"/>
    <w:rsid w:val="003B0E44"/>
    <w:rsid w:val="003B70EC"/>
    <w:rsid w:val="003B740D"/>
    <w:rsid w:val="003C4701"/>
    <w:rsid w:val="003C57FF"/>
    <w:rsid w:val="003C63DA"/>
    <w:rsid w:val="003D37B4"/>
    <w:rsid w:val="003D454D"/>
    <w:rsid w:val="003E1036"/>
    <w:rsid w:val="003E3183"/>
    <w:rsid w:val="003F17EF"/>
    <w:rsid w:val="003F6E1E"/>
    <w:rsid w:val="003F77C6"/>
    <w:rsid w:val="004041BD"/>
    <w:rsid w:val="00425C6F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40BA"/>
    <w:rsid w:val="004E6645"/>
    <w:rsid w:val="004F158B"/>
    <w:rsid w:val="004F1F71"/>
    <w:rsid w:val="004F1F79"/>
    <w:rsid w:val="0050571B"/>
    <w:rsid w:val="005133AC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A77D4"/>
    <w:rsid w:val="006B5454"/>
    <w:rsid w:val="006C0AEB"/>
    <w:rsid w:val="006C70F7"/>
    <w:rsid w:val="006D1019"/>
    <w:rsid w:val="006D213B"/>
    <w:rsid w:val="006E246D"/>
    <w:rsid w:val="006E2F21"/>
    <w:rsid w:val="006E4279"/>
    <w:rsid w:val="006E5D0B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15D6"/>
    <w:rsid w:val="00806C3E"/>
    <w:rsid w:val="008153AD"/>
    <w:rsid w:val="00820837"/>
    <w:rsid w:val="00833FCD"/>
    <w:rsid w:val="00840E2F"/>
    <w:rsid w:val="00864CDB"/>
    <w:rsid w:val="008664D8"/>
    <w:rsid w:val="00882331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072E"/>
    <w:rsid w:val="00902D91"/>
    <w:rsid w:val="009122E0"/>
    <w:rsid w:val="00912F99"/>
    <w:rsid w:val="009173C2"/>
    <w:rsid w:val="009177CB"/>
    <w:rsid w:val="00920273"/>
    <w:rsid w:val="00922D12"/>
    <w:rsid w:val="00930170"/>
    <w:rsid w:val="00943590"/>
    <w:rsid w:val="00951239"/>
    <w:rsid w:val="00955FA4"/>
    <w:rsid w:val="009632F5"/>
    <w:rsid w:val="00973A65"/>
    <w:rsid w:val="00977A0D"/>
    <w:rsid w:val="009863A3"/>
    <w:rsid w:val="00990BB0"/>
    <w:rsid w:val="009C0355"/>
    <w:rsid w:val="009C3F40"/>
    <w:rsid w:val="009C6A1E"/>
    <w:rsid w:val="009C7722"/>
    <w:rsid w:val="009D5FD1"/>
    <w:rsid w:val="009D78BA"/>
    <w:rsid w:val="009F0612"/>
    <w:rsid w:val="009F46D5"/>
    <w:rsid w:val="009F5303"/>
    <w:rsid w:val="009F6948"/>
    <w:rsid w:val="00A001B4"/>
    <w:rsid w:val="00A0372F"/>
    <w:rsid w:val="00A04CB0"/>
    <w:rsid w:val="00A0659A"/>
    <w:rsid w:val="00A100E2"/>
    <w:rsid w:val="00A14206"/>
    <w:rsid w:val="00A15D65"/>
    <w:rsid w:val="00A172F7"/>
    <w:rsid w:val="00A21298"/>
    <w:rsid w:val="00A2392F"/>
    <w:rsid w:val="00A25C98"/>
    <w:rsid w:val="00A30E76"/>
    <w:rsid w:val="00A34AE1"/>
    <w:rsid w:val="00A36DBB"/>
    <w:rsid w:val="00A47F6C"/>
    <w:rsid w:val="00A50CA3"/>
    <w:rsid w:val="00A57431"/>
    <w:rsid w:val="00A63BDB"/>
    <w:rsid w:val="00A70833"/>
    <w:rsid w:val="00A71D2C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41BA3"/>
    <w:rsid w:val="00B51BDF"/>
    <w:rsid w:val="00B55842"/>
    <w:rsid w:val="00B57AB9"/>
    <w:rsid w:val="00B67048"/>
    <w:rsid w:val="00B70584"/>
    <w:rsid w:val="00B7609A"/>
    <w:rsid w:val="00B903F5"/>
    <w:rsid w:val="00B9136B"/>
    <w:rsid w:val="00B97C41"/>
    <w:rsid w:val="00BA08B8"/>
    <w:rsid w:val="00BA0A7F"/>
    <w:rsid w:val="00BA61F0"/>
    <w:rsid w:val="00BB6C9E"/>
    <w:rsid w:val="00BC3454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63F05"/>
    <w:rsid w:val="00C819DA"/>
    <w:rsid w:val="00C83A6D"/>
    <w:rsid w:val="00C954DC"/>
    <w:rsid w:val="00CA03A6"/>
    <w:rsid w:val="00CA6D91"/>
    <w:rsid w:val="00CB3FFC"/>
    <w:rsid w:val="00CB6838"/>
    <w:rsid w:val="00CB7CFE"/>
    <w:rsid w:val="00CC00CD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093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18B8"/>
    <w:rsid w:val="00F25156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D5F32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77D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14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Orlov</cp:lastModifiedBy>
  <cp:revision>54</cp:revision>
  <cp:lastPrinted>2016-12-27T00:18:00Z</cp:lastPrinted>
  <dcterms:created xsi:type="dcterms:W3CDTF">2014-10-05T23:21:00Z</dcterms:created>
  <dcterms:modified xsi:type="dcterms:W3CDTF">2016-12-28T01:51:00Z</dcterms:modified>
</cp:coreProperties>
</file>